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575A" w14:textId="77777777" w:rsidR="00866CEF" w:rsidRDefault="00866CEF" w:rsidP="00866CEF">
      <w:pPr>
        <w:jc w:val="center"/>
        <w:rPr>
          <w:rFonts w:ascii="Trebuchet MS" w:hAnsi="Trebuchet MS"/>
          <w:sz w:val="32"/>
          <w:szCs w:val="32"/>
        </w:rPr>
      </w:pPr>
    </w:p>
    <w:p w14:paraId="02C8E686" w14:textId="77777777" w:rsidR="00866CEF" w:rsidRDefault="00866CEF" w:rsidP="00866CEF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lang w:val="en-US"/>
        </w:rPr>
        <w:drawing>
          <wp:inline distT="0" distB="0" distL="0" distR="0" wp14:anchorId="05BFF991" wp14:editId="30D5E6AD">
            <wp:extent cx="1790700" cy="1056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97" cy="10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5973" w14:textId="77777777" w:rsidR="00866CEF" w:rsidRDefault="00866CEF" w:rsidP="00866CEF">
      <w:pPr>
        <w:jc w:val="center"/>
        <w:rPr>
          <w:rFonts w:ascii="Trebuchet MS" w:hAnsi="Trebuchet MS"/>
          <w:sz w:val="32"/>
          <w:szCs w:val="32"/>
        </w:rPr>
      </w:pPr>
      <w:r w:rsidRPr="00496D73">
        <w:rPr>
          <w:rFonts w:ascii="Trebuchet MS" w:hAnsi="Trebuchet MS"/>
          <w:sz w:val="32"/>
          <w:szCs w:val="32"/>
        </w:rPr>
        <w:t>Supporting a Leader in Training</w:t>
      </w:r>
      <w:r w:rsidRPr="000E725C">
        <w:rPr>
          <w:rFonts w:ascii="Trebuchet MS" w:hAnsi="Trebuchet MS"/>
          <w:sz w:val="32"/>
          <w:szCs w:val="32"/>
        </w:rPr>
        <w:br/>
      </w:r>
      <w:r w:rsidRPr="000E725C">
        <w:rPr>
          <w:rFonts w:ascii="Trebuchet MS" w:hAnsi="Trebuchet MS"/>
          <w:sz w:val="32"/>
          <w:szCs w:val="32"/>
        </w:rPr>
        <w:br/>
      </w:r>
      <w:r>
        <w:rPr>
          <w:rFonts w:ascii="Trebuchet MS" w:hAnsi="Trebuchet MS"/>
          <w:sz w:val="32"/>
          <w:szCs w:val="32"/>
        </w:rPr>
        <w:t xml:space="preserve">Unit leader </w:t>
      </w:r>
    </w:p>
    <w:p w14:paraId="6FB48883" w14:textId="77777777" w:rsidR="00866CEF" w:rsidRPr="00496D73" w:rsidRDefault="00866CEF" w:rsidP="00866CEF">
      <w:pPr>
        <w:rPr>
          <w:rFonts w:ascii="Trebuchet MS" w:hAnsi="Trebuchet MS"/>
          <w:b/>
          <w:sz w:val="22"/>
        </w:rPr>
      </w:pPr>
      <w:r w:rsidRPr="00496D73">
        <w:rPr>
          <w:rFonts w:ascii="Trebuchet MS" w:hAnsi="Trebuchet MS"/>
          <w:b/>
          <w:sz w:val="22"/>
        </w:rPr>
        <w:t xml:space="preserve">The </w:t>
      </w:r>
      <w:r>
        <w:rPr>
          <w:rFonts w:ascii="Trebuchet MS" w:hAnsi="Trebuchet MS"/>
          <w:b/>
          <w:sz w:val="22"/>
        </w:rPr>
        <w:t>Unit l</w:t>
      </w:r>
      <w:r w:rsidRPr="00496D73">
        <w:rPr>
          <w:rFonts w:ascii="Trebuchet MS" w:hAnsi="Trebuchet MS"/>
          <w:b/>
          <w:sz w:val="22"/>
        </w:rPr>
        <w:t>eaders Role:</w:t>
      </w:r>
    </w:p>
    <w:p w14:paraId="7BE6048B" w14:textId="77777777" w:rsidR="00866CEF" w:rsidRPr="00D426FB" w:rsidRDefault="00866CEF" w:rsidP="00866CE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 </w:t>
      </w:r>
      <w:r w:rsidRPr="00EF4C3D">
        <w:rPr>
          <w:rFonts w:ascii="Trebuchet MS" w:hAnsi="Trebuchet MS"/>
          <w:sz w:val="22"/>
        </w:rPr>
        <w:t xml:space="preserve">Unit </w:t>
      </w:r>
      <w:r>
        <w:rPr>
          <w:rFonts w:ascii="Trebuchet MS" w:hAnsi="Trebuchet MS"/>
          <w:sz w:val="22"/>
        </w:rPr>
        <w:t>l</w:t>
      </w:r>
      <w:r w:rsidRPr="00EF4C3D">
        <w:rPr>
          <w:rFonts w:ascii="Trebuchet MS" w:hAnsi="Trebuchet MS"/>
          <w:sz w:val="22"/>
        </w:rPr>
        <w:t xml:space="preserve">eader </w:t>
      </w:r>
      <w:r>
        <w:rPr>
          <w:rFonts w:ascii="Trebuchet MS" w:hAnsi="Trebuchet MS"/>
          <w:sz w:val="22"/>
        </w:rPr>
        <w:t>can support the l</w:t>
      </w:r>
      <w:r w:rsidRPr="00EF4C3D">
        <w:rPr>
          <w:rFonts w:ascii="Trebuchet MS" w:hAnsi="Trebuchet MS"/>
          <w:sz w:val="22"/>
        </w:rPr>
        <w:t>eader in trainin</w:t>
      </w:r>
      <w:r w:rsidRPr="00D426FB">
        <w:rPr>
          <w:rFonts w:ascii="Trebuchet MS" w:hAnsi="Trebuchet MS"/>
          <w:sz w:val="22"/>
        </w:rPr>
        <w:t>g:</w:t>
      </w:r>
    </w:p>
    <w:p w14:paraId="42494B8C" w14:textId="77777777" w:rsidR="00866CEF" w:rsidRPr="00496D73" w:rsidRDefault="00866CEF" w:rsidP="00866CEF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496D73">
        <w:rPr>
          <w:rFonts w:ascii="Trebuchet MS" w:hAnsi="Trebuchet MS"/>
          <w:sz w:val="22"/>
        </w:rPr>
        <w:t>support and pass</w:t>
      </w:r>
      <w:r>
        <w:rPr>
          <w:rFonts w:ascii="Trebuchet MS" w:hAnsi="Trebuchet MS"/>
          <w:sz w:val="22"/>
        </w:rPr>
        <w:t>ing</w:t>
      </w:r>
      <w:r w:rsidRPr="00496D73">
        <w:rPr>
          <w:rFonts w:ascii="Trebuchet MS" w:hAnsi="Trebuchet MS"/>
          <w:sz w:val="22"/>
        </w:rPr>
        <w:t xml:space="preserve"> on</w:t>
      </w:r>
      <w:r>
        <w:rPr>
          <w:rFonts w:ascii="Trebuchet MS" w:hAnsi="Trebuchet MS"/>
          <w:sz w:val="22"/>
        </w:rPr>
        <w:t xml:space="preserve"> your </w:t>
      </w:r>
      <w:r w:rsidRPr="00496D73">
        <w:rPr>
          <w:rFonts w:ascii="Trebuchet MS" w:hAnsi="Trebuchet MS"/>
          <w:sz w:val="22"/>
        </w:rPr>
        <w:t>knowledge with enthusiasm and encouragement</w:t>
      </w:r>
    </w:p>
    <w:p w14:paraId="10E407DD" w14:textId="77777777" w:rsidR="00866CEF" w:rsidRPr="00496D73" w:rsidRDefault="00866CEF" w:rsidP="00866CEF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496D73">
        <w:rPr>
          <w:rFonts w:ascii="Trebuchet MS" w:hAnsi="Trebuchet MS"/>
          <w:sz w:val="22"/>
        </w:rPr>
        <w:t>promot</w:t>
      </w:r>
      <w:r>
        <w:rPr>
          <w:rFonts w:ascii="Trebuchet MS" w:hAnsi="Trebuchet MS"/>
          <w:sz w:val="22"/>
        </w:rPr>
        <w:t>ing</w:t>
      </w:r>
      <w:r w:rsidRPr="00496D73">
        <w:rPr>
          <w:rFonts w:ascii="Trebuchet MS" w:hAnsi="Trebuchet MS"/>
          <w:sz w:val="22"/>
        </w:rPr>
        <w:t xml:space="preserve"> the aims and principles of Girlguiding</w:t>
      </w:r>
    </w:p>
    <w:p w14:paraId="170E6023" w14:textId="77777777" w:rsidR="00866CEF" w:rsidRPr="00496D73" w:rsidRDefault="00866CEF" w:rsidP="00866CEF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496D73">
        <w:rPr>
          <w:rFonts w:ascii="Trebuchet MS" w:hAnsi="Trebuchet MS"/>
          <w:sz w:val="22"/>
        </w:rPr>
        <w:t>understand</w:t>
      </w:r>
      <w:r>
        <w:rPr>
          <w:rFonts w:ascii="Trebuchet MS" w:hAnsi="Trebuchet MS"/>
          <w:sz w:val="22"/>
        </w:rPr>
        <w:t>ing the l</w:t>
      </w:r>
      <w:r w:rsidRPr="00496D73">
        <w:rPr>
          <w:rFonts w:ascii="Trebuchet MS" w:hAnsi="Trebuchet MS"/>
          <w:sz w:val="22"/>
        </w:rPr>
        <w:t>eadership Qualification and process</w:t>
      </w:r>
    </w:p>
    <w:p w14:paraId="1D8AD0B2" w14:textId="77777777" w:rsidR="00866CEF" w:rsidRPr="00496D73" w:rsidRDefault="00866CEF" w:rsidP="00866CEF">
      <w:pPr>
        <w:pStyle w:val="ListParagraph"/>
        <w:numPr>
          <w:ilvl w:val="0"/>
          <w:numId w:val="1"/>
        </w:numPr>
        <w:spacing w:line="256" w:lineRule="auto"/>
        <w:rPr>
          <w:rFonts w:ascii="Trebuchet MS" w:hAnsi="Trebuchet MS"/>
          <w:sz w:val="22"/>
        </w:rPr>
      </w:pPr>
      <w:r w:rsidRPr="00496D73">
        <w:rPr>
          <w:rFonts w:ascii="Trebuchet MS" w:hAnsi="Trebuchet MS"/>
          <w:sz w:val="22"/>
        </w:rPr>
        <w:t>hav</w:t>
      </w:r>
      <w:r>
        <w:rPr>
          <w:rFonts w:ascii="Trebuchet MS" w:hAnsi="Trebuchet MS"/>
          <w:sz w:val="22"/>
        </w:rPr>
        <w:t>ing</w:t>
      </w:r>
      <w:r w:rsidRPr="00496D73">
        <w:rPr>
          <w:rFonts w:ascii="Trebuchet MS" w:hAnsi="Trebuchet MS"/>
          <w:sz w:val="22"/>
        </w:rPr>
        <w:t xml:space="preserve"> a current or recent experience as a Girl</w:t>
      </w:r>
      <w:r>
        <w:rPr>
          <w:rFonts w:ascii="Trebuchet MS" w:hAnsi="Trebuchet MS"/>
          <w:sz w:val="22"/>
        </w:rPr>
        <w:t>guiding l</w:t>
      </w:r>
      <w:r w:rsidRPr="00496D73">
        <w:rPr>
          <w:rFonts w:ascii="Trebuchet MS" w:hAnsi="Trebuchet MS"/>
          <w:sz w:val="22"/>
        </w:rPr>
        <w:t xml:space="preserve">eader </w:t>
      </w:r>
    </w:p>
    <w:p w14:paraId="7174F60E" w14:textId="77777777" w:rsidR="00866CEF" w:rsidRPr="00496D73" w:rsidRDefault="00866CEF" w:rsidP="00866CEF">
      <w:pPr>
        <w:pStyle w:val="ListParagraph"/>
        <w:numPr>
          <w:ilvl w:val="0"/>
          <w:numId w:val="1"/>
        </w:numPr>
        <w:spacing w:line="256" w:lineRule="auto"/>
        <w:rPr>
          <w:rFonts w:ascii="Trebuchet MS" w:hAnsi="Trebuchet MS"/>
          <w:sz w:val="22"/>
        </w:rPr>
      </w:pPr>
      <w:r w:rsidRPr="00EF4C3D">
        <w:rPr>
          <w:rFonts w:ascii="Trebuchet MS" w:hAnsi="Trebuchet MS"/>
          <w:sz w:val="22"/>
        </w:rPr>
        <w:t>sign</w:t>
      </w:r>
      <w:r>
        <w:rPr>
          <w:rFonts w:ascii="Trebuchet MS" w:hAnsi="Trebuchet MS"/>
          <w:sz w:val="22"/>
        </w:rPr>
        <w:t xml:space="preserve"> off many sections in the l</w:t>
      </w:r>
      <w:r w:rsidRPr="00496D73">
        <w:rPr>
          <w:rFonts w:ascii="Trebuchet MS" w:hAnsi="Trebuchet MS"/>
          <w:sz w:val="22"/>
        </w:rPr>
        <w:t xml:space="preserve">eadership Qualification book </w:t>
      </w:r>
    </w:p>
    <w:p w14:paraId="2F107C89" w14:textId="77777777" w:rsidR="00866CEF" w:rsidRPr="00496D73" w:rsidRDefault="00866CEF" w:rsidP="00866CEF">
      <w:pPr>
        <w:pStyle w:val="ListParagraph"/>
        <w:numPr>
          <w:ilvl w:val="0"/>
          <w:numId w:val="1"/>
        </w:numPr>
        <w:spacing w:line="256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encouraging the new l</w:t>
      </w:r>
      <w:r w:rsidRPr="00496D73">
        <w:rPr>
          <w:rFonts w:ascii="Trebuchet MS" w:hAnsi="Trebuchet MS"/>
          <w:sz w:val="22"/>
        </w:rPr>
        <w:t xml:space="preserve">eader to take an active role in planning meetings </w:t>
      </w:r>
    </w:p>
    <w:p w14:paraId="26865A94" w14:textId="77777777" w:rsidR="00866CEF" w:rsidRPr="00496D73" w:rsidRDefault="00866CEF" w:rsidP="00866CEF">
      <w:pPr>
        <w:pStyle w:val="ListParagraph"/>
        <w:numPr>
          <w:ilvl w:val="0"/>
          <w:numId w:val="1"/>
        </w:numPr>
        <w:spacing w:line="256" w:lineRule="auto"/>
        <w:rPr>
          <w:rFonts w:ascii="Trebuchet MS" w:hAnsi="Trebuchet MS"/>
          <w:sz w:val="22"/>
        </w:rPr>
      </w:pPr>
      <w:r w:rsidRPr="00496D73">
        <w:rPr>
          <w:rFonts w:ascii="Trebuchet MS" w:hAnsi="Trebuchet MS"/>
          <w:sz w:val="22"/>
        </w:rPr>
        <w:t>checking they know the dates of trainings and who their mentor is.</w:t>
      </w:r>
    </w:p>
    <w:p w14:paraId="0B4DAC32" w14:textId="77777777" w:rsidR="00866CEF" w:rsidRPr="00496D73" w:rsidRDefault="00866CEF" w:rsidP="00866CEF">
      <w:pPr>
        <w:rPr>
          <w:rFonts w:ascii="Trebuchet MS" w:hAnsi="Trebuchet MS"/>
          <w:sz w:val="22"/>
        </w:rPr>
      </w:pPr>
      <w:r w:rsidRPr="00496D73">
        <w:rPr>
          <w:rFonts w:ascii="Trebuchet MS" w:hAnsi="Trebuchet MS"/>
          <w:sz w:val="22"/>
        </w:rPr>
        <w:t>All these can help build confidence in the unit team and allow the new leader in training to see how quickly and easily they can work through the qualification.</w:t>
      </w:r>
    </w:p>
    <w:p w14:paraId="3DD3B821" w14:textId="77777777" w:rsidR="00866CEF" w:rsidRPr="00496D73" w:rsidRDefault="00866CEF" w:rsidP="00866CEF">
      <w:pPr>
        <w:rPr>
          <w:rFonts w:ascii="Trebuchet MS" w:hAnsi="Trebuchet MS"/>
          <w:b/>
          <w:sz w:val="22"/>
        </w:rPr>
      </w:pPr>
      <w:r w:rsidRPr="00496D73">
        <w:rPr>
          <w:rFonts w:ascii="Trebuchet MS" w:hAnsi="Trebuchet MS"/>
          <w:b/>
          <w:sz w:val="22"/>
        </w:rPr>
        <w:t>Modules:</w:t>
      </w:r>
    </w:p>
    <w:p w14:paraId="7E4BAC24" w14:textId="77777777" w:rsidR="00866CEF" w:rsidRPr="00496D73" w:rsidRDefault="00866CEF" w:rsidP="00866CEF">
      <w:pPr>
        <w:rPr>
          <w:rFonts w:ascii="Trebuchet MS" w:hAnsi="Trebuchet MS"/>
          <w:sz w:val="22"/>
        </w:rPr>
      </w:pPr>
      <w:r w:rsidRPr="00496D73">
        <w:rPr>
          <w:rFonts w:ascii="Trebuchet MS" w:hAnsi="Trebuchet MS"/>
          <w:sz w:val="22"/>
        </w:rPr>
        <w:t xml:space="preserve">The qualification is split into 4 modules.  </w:t>
      </w:r>
      <w:r>
        <w:rPr>
          <w:rFonts w:ascii="Trebuchet MS" w:hAnsi="Trebuchet MS"/>
          <w:sz w:val="22"/>
        </w:rPr>
        <w:t>Some modules overl</w:t>
      </w:r>
      <w:r w:rsidRPr="00496D73">
        <w:rPr>
          <w:rFonts w:ascii="Trebuchet MS" w:hAnsi="Trebuchet MS"/>
          <w:sz w:val="22"/>
        </w:rPr>
        <w:t>ap and one activity</w:t>
      </w:r>
      <w:r>
        <w:rPr>
          <w:rFonts w:ascii="Trebuchet MS" w:hAnsi="Trebuchet MS"/>
          <w:sz w:val="22"/>
        </w:rPr>
        <w:t xml:space="preserve"> </w:t>
      </w:r>
      <w:r w:rsidRPr="00496D73">
        <w:rPr>
          <w:rFonts w:ascii="Trebuchet MS" w:hAnsi="Trebuchet MS"/>
          <w:sz w:val="22"/>
        </w:rPr>
        <w:t xml:space="preserve">or event, can cover several points across different modules. </w:t>
      </w:r>
    </w:p>
    <w:p w14:paraId="3817DF55" w14:textId="77777777" w:rsidR="00866CEF" w:rsidRPr="00A44A50" w:rsidRDefault="00866CEF" w:rsidP="00866CEF">
      <w:pPr>
        <w:rPr>
          <w:rFonts w:ascii="Trebuchet MS" w:hAnsi="Trebuchet MS"/>
          <w:b/>
          <w:sz w:val="22"/>
        </w:rPr>
      </w:pPr>
      <w:r w:rsidRPr="00A44A50">
        <w:rPr>
          <w:rFonts w:ascii="Trebuchet MS" w:hAnsi="Trebuchet MS"/>
          <w:b/>
          <w:sz w:val="22"/>
        </w:rPr>
        <w:t>Sign off of modules:</w:t>
      </w:r>
    </w:p>
    <w:p w14:paraId="06DF9C45" w14:textId="77777777" w:rsidR="00866CEF" w:rsidRPr="00A44A50" w:rsidRDefault="00866CEF" w:rsidP="00866CEF">
      <w:pPr>
        <w:rPr>
          <w:rFonts w:ascii="Trebuchet MS" w:hAnsi="Trebuchet MS"/>
          <w:sz w:val="22"/>
        </w:rPr>
      </w:pPr>
      <w:r w:rsidRPr="00A44A50">
        <w:rPr>
          <w:rFonts w:ascii="Trebuchet MS" w:hAnsi="Trebuchet MS"/>
          <w:sz w:val="22"/>
        </w:rPr>
        <w:t>A unit</w:t>
      </w:r>
      <w:r>
        <w:rPr>
          <w:rFonts w:ascii="Trebuchet MS" w:hAnsi="Trebuchet MS"/>
          <w:sz w:val="22"/>
        </w:rPr>
        <w:t xml:space="preserve"> </w:t>
      </w:r>
      <w:r w:rsidRPr="00A44A50">
        <w:rPr>
          <w:rFonts w:ascii="Trebuchet MS" w:hAnsi="Trebuchet MS"/>
          <w:sz w:val="22"/>
        </w:rPr>
        <w:t>or assistant</w:t>
      </w:r>
      <w:r>
        <w:rPr>
          <w:rFonts w:ascii="Trebuchet MS" w:hAnsi="Trebuchet MS"/>
          <w:sz w:val="22"/>
        </w:rPr>
        <w:t xml:space="preserve"> l</w:t>
      </w:r>
      <w:r w:rsidRPr="00A44A50">
        <w:rPr>
          <w:rFonts w:ascii="Trebuchet MS" w:hAnsi="Trebuchet MS"/>
          <w:sz w:val="22"/>
        </w:rPr>
        <w:t>eader can also sign these off in the qualification book.</w:t>
      </w:r>
    </w:p>
    <w:p w14:paraId="4B7AB51E" w14:textId="77777777" w:rsidR="00866CEF" w:rsidRDefault="00866CEF" w:rsidP="00866CEF">
      <w:pPr>
        <w:jc w:val="both"/>
        <w:rPr>
          <w:rFonts w:ascii="Trebuchet MS" w:hAnsi="Trebuchet MS"/>
          <w:b/>
          <w:sz w:val="22"/>
        </w:rPr>
      </w:pPr>
      <w:r w:rsidRPr="00A550F7">
        <w:rPr>
          <w:rFonts w:ascii="Trebuchet MS" w:hAnsi="Trebuchet MS"/>
          <w:b/>
          <w:sz w:val="22"/>
        </w:rPr>
        <w:t>Face to face training</w:t>
      </w:r>
      <w:r>
        <w:rPr>
          <w:rFonts w:ascii="Trebuchet MS" w:hAnsi="Trebuchet MS"/>
          <w:b/>
          <w:sz w:val="22"/>
        </w:rPr>
        <w:t xml:space="preserve"> for new leaders</w:t>
      </w:r>
      <w:r w:rsidRPr="00A550F7">
        <w:rPr>
          <w:rFonts w:ascii="Trebuchet MS" w:hAnsi="Trebuchet MS"/>
          <w:b/>
          <w:sz w:val="22"/>
        </w:rPr>
        <w:t>:</w:t>
      </w:r>
    </w:p>
    <w:p w14:paraId="3D8326A0" w14:textId="77777777" w:rsidR="00866CEF" w:rsidRDefault="00866CEF" w:rsidP="00866CEF">
      <w:pPr>
        <w:jc w:val="both"/>
        <w:rPr>
          <w:rFonts w:ascii="Trebuchet MS" w:hAnsi="Trebuchet MS"/>
          <w:b/>
          <w:sz w:val="22"/>
        </w:rPr>
      </w:pPr>
      <w:r w:rsidRPr="00A550F7">
        <w:rPr>
          <w:rFonts w:ascii="Trebuchet MS" w:hAnsi="Trebuchet MS"/>
          <w:sz w:val="22"/>
        </w:rPr>
        <w:t>All new leaders must have valid qualifications in:</w:t>
      </w:r>
      <w:r>
        <w:rPr>
          <w:rFonts w:ascii="Trebuchet MS" w:hAnsi="Trebuchet MS"/>
          <w:sz w:val="22"/>
        </w:rPr>
        <w:t xml:space="preserve">   </w:t>
      </w:r>
      <w:r>
        <w:rPr>
          <w:rFonts w:ascii="Trebuchet MS" w:hAnsi="Trebuchet MS"/>
          <w:b/>
          <w:sz w:val="22"/>
        </w:rPr>
        <w:t>First Aid certificate – valid 3 years</w:t>
      </w:r>
    </w:p>
    <w:p w14:paraId="6B6DA316" w14:textId="77777777" w:rsidR="00866CEF" w:rsidRDefault="00866CEF" w:rsidP="00866CEF">
      <w:pPr>
        <w:jc w:val="both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  <w:t xml:space="preserve">Safe Space </w:t>
      </w:r>
    </w:p>
    <w:p w14:paraId="68167076" w14:textId="77777777" w:rsidR="00866CEF" w:rsidRPr="00A44A50" w:rsidRDefault="00866CEF" w:rsidP="00866CEF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Please direct the new leaders in training to watch f</w:t>
      </w:r>
      <w:r w:rsidRPr="00A44A50">
        <w:rPr>
          <w:rFonts w:ascii="Trebuchet MS" w:hAnsi="Trebuchet MS"/>
          <w:sz w:val="22"/>
        </w:rPr>
        <w:t>or dates of this training events and locations please watch the Cumbria North Girl Guiding website.</w:t>
      </w:r>
    </w:p>
    <w:p w14:paraId="3FE5473E" w14:textId="77777777" w:rsidR="00866CEF" w:rsidRPr="00496D73" w:rsidRDefault="00866CEF" w:rsidP="00866CEF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Link: </w:t>
      </w:r>
      <w:r w:rsidRPr="003A6507">
        <w:rPr>
          <w:rFonts w:ascii="Trebuchet MS" w:hAnsi="Trebuchet MS"/>
          <w:sz w:val="22"/>
        </w:rPr>
        <w:t>http://girlguidingcumbrianorth.org.uk/volunteers</w:t>
      </w:r>
    </w:p>
    <w:p w14:paraId="59EAF056" w14:textId="77777777" w:rsidR="00866CEF" w:rsidRPr="00496D73" w:rsidRDefault="00866CEF" w:rsidP="00866CEF">
      <w:pPr>
        <w:jc w:val="both"/>
        <w:rPr>
          <w:rFonts w:ascii="Trebuchet MS" w:hAnsi="Trebuchet MS"/>
          <w:b/>
          <w:sz w:val="22"/>
        </w:rPr>
      </w:pPr>
      <w:r w:rsidRPr="00496D73">
        <w:rPr>
          <w:rFonts w:ascii="Trebuchet MS" w:hAnsi="Trebuchet MS"/>
          <w:b/>
          <w:sz w:val="22"/>
        </w:rPr>
        <w:t>E learning:</w:t>
      </w:r>
    </w:p>
    <w:p w14:paraId="2512F2C7" w14:textId="77777777" w:rsidR="00866CEF" w:rsidRPr="00726AA8" w:rsidRDefault="00866CEF" w:rsidP="00866CEF">
      <w:pPr>
        <w:jc w:val="both"/>
        <w:rPr>
          <w:rFonts w:ascii="Trebuchet MS" w:hAnsi="Trebuchet MS"/>
          <w:sz w:val="22"/>
        </w:rPr>
      </w:pPr>
      <w:r w:rsidRPr="00496D73">
        <w:rPr>
          <w:rFonts w:ascii="Trebuchet MS" w:hAnsi="Trebuchet MS"/>
          <w:sz w:val="22"/>
        </w:rPr>
        <w:t>There are also E-learning modules available for section and Safe Space, on the Girlguiding website</w:t>
      </w:r>
      <w:r w:rsidRPr="00726AA8">
        <w:rPr>
          <w:rFonts w:ascii="Trebuchet MS" w:hAnsi="Trebuchet MS"/>
          <w:sz w:val="22"/>
        </w:rPr>
        <w:t xml:space="preserve">. Please </w:t>
      </w:r>
      <w:r>
        <w:rPr>
          <w:rFonts w:ascii="Trebuchet MS" w:hAnsi="Trebuchet MS"/>
          <w:sz w:val="22"/>
        </w:rPr>
        <w:t xml:space="preserve">ask them to </w:t>
      </w:r>
      <w:r w:rsidRPr="00726AA8">
        <w:rPr>
          <w:rFonts w:ascii="Trebuchet MS" w:hAnsi="Trebuchet MS"/>
          <w:sz w:val="22"/>
        </w:rPr>
        <w:t xml:space="preserve">keep an eye on the website for dates and locations for the face to face training in First </w:t>
      </w:r>
      <w:r>
        <w:rPr>
          <w:rFonts w:ascii="Trebuchet MS" w:hAnsi="Trebuchet MS"/>
          <w:sz w:val="22"/>
        </w:rPr>
        <w:t>A</w:t>
      </w:r>
      <w:r w:rsidRPr="00726AA8">
        <w:rPr>
          <w:rFonts w:ascii="Trebuchet MS" w:hAnsi="Trebuchet MS"/>
          <w:sz w:val="22"/>
        </w:rPr>
        <w:t xml:space="preserve">id and </w:t>
      </w:r>
      <w:r>
        <w:rPr>
          <w:rFonts w:ascii="Trebuchet MS" w:hAnsi="Trebuchet MS"/>
          <w:sz w:val="22"/>
        </w:rPr>
        <w:t>S</w:t>
      </w:r>
      <w:r w:rsidRPr="00726AA8">
        <w:rPr>
          <w:rFonts w:ascii="Trebuchet MS" w:hAnsi="Trebuchet MS"/>
          <w:sz w:val="22"/>
        </w:rPr>
        <w:t xml:space="preserve">afe </w:t>
      </w:r>
      <w:r>
        <w:rPr>
          <w:rFonts w:ascii="Trebuchet MS" w:hAnsi="Trebuchet MS"/>
          <w:sz w:val="22"/>
        </w:rPr>
        <w:t>S</w:t>
      </w:r>
      <w:r w:rsidRPr="00726AA8">
        <w:rPr>
          <w:rFonts w:ascii="Trebuchet MS" w:hAnsi="Trebuchet MS"/>
          <w:sz w:val="22"/>
        </w:rPr>
        <w:t>pace.</w:t>
      </w:r>
    </w:p>
    <w:p w14:paraId="62F88678" w14:textId="77777777" w:rsidR="00866CEF" w:rsidRPr="00496D73" w:rsidRDefault="00866CEF" w:rsidP="00866CEF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Link: </w:t>
      </w:r>
      <w:r w:rsidRPr="007463DC">
        <w:rPr>
          <w:rFonts w:ascii="Trebuchet MS" w:hAnsi="Trebuchet MS"/>
          <w:sz w:val="22"/>
        </w:rPr>
        <w:t>http://girlguidingcumbrianorth.org.uk/volunteers</w:t>
      </w:r>
    </w:p>
    <w:p w14:paraId="734BA30D" w14:textId="77777777" w:rsidR="00866CEF" w:rsidRDefault="00866CEF" w:rsidP="00866CEF">
      <w:pPr>
        <w:jc w:val="both"/>
        <w:rPr>
          <w:rFonts w:ascii="Trebuchet MS" w:hAnsi="Trebuchet MS"/>
          <w:b/>
          <w:sz w:val="22"/>
        </w:rPr>
      </w:pPr>
    </w:p>
    <w:p w14:paraId="37BB146C" w14:textId="77777777" w:rsidR="00866CEF" w:rsidRPr="00496D73" w:rsidRDefault="00866CEF" w:rsidP="00866CEF">
      <w:pPr>
        <w:jc w:val="both"/>
        <w:rPr>
          <w:rFonts w:ascii="Trebuchet MS" w:hAnsi="Trebuchet MS"/>
          <w:b/>
          <w:sz w:val="22"/>
        </w:rPr>
      </w:pPr>
      <w:r w:rsidRPr="00496D73">
        <w:rPr>
          <w:rFonts w:ascii="Trebuchet MS" w:hAnsi="Trebuchet MS"/>
          <w:b/>
          <w:sz w:val="22"/>
        </w:rPr>
        <w:t xml:space="preserve">Other opportunities: </w:t>
      </w:r>
    </w:p>
    <w:p w14:paraId="1F0B3FE3" w14:textId="77777777" w:rsidR="00866CEF" w:rsidRDefault="00866CEF" w:rsidP="00866CEF">
      <w:pPr>
        <w:jc w:val="both"/>
        <w:rPr>
          <w:rFonts w:ascii="Trebuchet MS" w:hAnsi="Trebuchet MS"/>
          <w:sz w:val="22"/>
        </w:rPr>
      </w:pPr>
      <w:r w:rsidRPr="00496D73">
        <w:rPr>
          <w:rFonts w:ascii="Trebuchet MS" w:hAnsi="Trebuchet MS"/>
          <w:sz w:val="22"/>
        </w:rPr>
        <w:t>The county training weeke</w:t>
      </w:r>
      <w:r>
        <w:rPr>
          <w:rFonts w:ascii="Trebuchet MS" w:hAnsi="Trebuchet MS"/>
          <w:sz w:val="22"/>
        </w:rPr>
        <w:t>nd is also a great way for new l</w:t>
      </w:r>
      <w:r w:rsidRPr="00496D73">
        <w:rPr>
          <w:rFonts w:ascii="Trebuchet MS" w:hAnsi="Trebuchet MS"/>
          <w:sz w:val="22"/>
        </w:rPr>
        <w:t>eaders</w:t>
      </w:r>
      <w:r>
        <w:rPr>
          <w:rFonts w:ascii="Trebuchet MS" w:hAnsi="Trebuchet MS"/>
          <w:sz w:val="22"/>
        </w:rPr>
        <w:t xml:space="preserve"> to meet other leaders, network and complete some of their training</w:t>
      </w:r>
      <w:r w:rsidRPr="00496D73">
        <w:rPr>
          <w:rFonts w:ascii="Trebuchet MS" w:hAnsi="Trebuchet MS"/>
          <w:sz w:val="22"/>
        </w:rPr>
        <w:t xml:space="preserve">. </w:t>
      </w:r>
    </w:p>
    <w:p w14:paraId="0D9EBA57" w14:textId="77777777" w:rsidR="00866CEF" w:rsidRPr="00496D73" w:rsidRDefault="00866CEF" w:rsidP="00866CEF">
      <w:pPr>
        <w:jc w:val="both"/>
        <w:rPr>
          <w:rFonts w:ascii="Trebuchet MS" w:hAnsi="Trebuchet MS"/>
          <w:sz w:val="22"/>
        </w:rPr>
      </w:pPr>
      <w:r w:rsidRPr="00496D73">
        <w:rPr>
          <w:rFonts w:ascii="Trebuchet MS" w:hAnsi="Trebuchet MS"/>
          <w:sz w:val="22"/>
        </w:rPr>
        <w:t>The new leader may have been working a</w:t>
      </w:r>
      <w:r w:rsidRPr="00726AA8">
        <w:rPr>
          <w:rFonts w:ascii="Trebuchet MS" w:hAnsi="Trebuchet MS"/>
          <w:sz w:val="22"/>
        </w:rPr>
        <w:t>s a unit helper</w:t>
      </w:r>
      <w:r>
        <w:rPr>
          <w:rFonts w:ascii="Trebuchet MS" w:hAnsi="Trebuchet MS"/>
          <w:sz w:val="22"/>
        </w:rPr>
        <w:t xml:space="preserve"> and </w:t>
      </w:r>
      <w:r w:rsidRPr="00726AA8">
        <w:rPr>
          <w:rFonts w:ascii="Trebuchet MS" w:hAnsi="Trebuchet MS"/>
          <w:sz w:val="22"/>
        </w:rPr>
        <w:t>this</w:t>
      </w:r>
      <w:r w:rsidRPr="00D426FB">
        <w:rPr>
          <w:rFonts w:ascii="Trebuchet MS" w:hAnsi="Trebuchet MS"/>
          <w:sz w:val="22"/>
        </w:rPr>
        <w:t xml:space="preserve"> time and </w:t>
      </w:r>
      <w:r w:rsidRPr="00496D73">
        <w:rPr>
          <w:rFonts w:ascii="Trebuchet MS" w:hAnsi="Trebuchet MS"/>
          <w:sz w:val="22"/>
        </w:rPr>
        <w:t>activities undertaken with the unit can all be u</w:t>
      </w:r>
      <w:r w:rsidRPr="00726AA8">
        <w:rPr>
          <w:rFonts w:ascii="Trebuchet MS" w:hAnsi="Trebuchet MS"/>
          <w:sz w:val="22"/>
        </w:rPr>
        <w:t>sed in the evidence for her leadership qualification</w:t>
      </w:r>
      <w:r w:rsidRPr="00496D73">
        <w:rPr>
          <w:rFonts w:ascii="Trebuchet MS" w:hAnsi="Trebuchet MS"/>
          <w:sz w:val="22"/>
        </w:rPr>
        <w:t xml:space="preserve">. </w:t>
      </w:r>
    </w:p>
    <w:p w14:paraId="1D5F4B0A" w14:textId="77777777" w:rsidR="00866CEF" w:rsidRDefault="00866CEF" w:rsidP="00866CEF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Leadership Qualification Completion</w:t>
      </w:r>
      <w:r w:rsidRPr="00A550F7">
        <w:rPr>
          <w:rFonts w:ascii="Trebuchet MS" w:hAnsi="Trebuchet MS"/>
          <w:b/>
          <w:sz w:val="22"/>
        </w:rPr>
        <w:t>:</w:t>
      </w:r>
    </w:p>
    <w:p w14:paraId="6BCE7148" w14:textId="77777777" w:rsidR="00866CEF" w:rsidRPr="00A44A50" w:rsidRDefault="00866CEF" w:rsidP="00866CEF">
      <w:pPr>
        <w:rPr>
          <w:rFonts w:ascii="Trebuchet MS" w:hAnsi="Trebuchet MS"/>
          <w:b/>
          <w:sz w:val="22"/>
        </w:rPr>
      </w:pPr>
      <w:r w:rsidRPr="008B0132">
        <w:rPr>
          <w:rFonts w:ascii="Trebuchet MS" w:hAnsi="Trebuchet MS"/>
          <w:sz w:val="22"/>
        </w:rPr>
        <w:t xml:space="preserve">Ideally the Leadership </w:t>
      </w:r>
      <w:r>
        <w:rPr>
          <w:rFonts w:ascii="Trebuchet MS" w:hAnsi="Trebuchet MS"/>
          <w:sz w:val="22"/>
        </w:rPr>
        <w:t>Q</w:t>
      </w:r>
      <w:r w:rsidRPr="008B0132">
        <w:rPr>
          <w:rFonts w:ascii="Trebuchet MS" w:hAnsi="Trebuchet MS"/>
          <w:sz w:val="22"/>
        </w:rPr>
        <w:t xml:space="preserve">ualification can be completed in two terms or around </w:t>
      </w:r>
      <w:r>
        <w:rPr>
          <w:rFonts w:ascii="Trebuchet MS" w:hAnsi="Trebuchet MS"/>
          <w:sz w:val="22"/>
        </w:rPr>
        <w:t>2</w:t>
      </w:r>
      <w:r w:rsidRPr="008B0132">
        <w:rPr>
          <w:rFonts w:ascii="Trebuchet MS" w:hAnsi="Trebuchet MS"/>
          <w:sz w:val="22"/>
        </w:rPr>
        <w:t xml:space="preserve">00 </w:t>
      </w:r>
      <w:r w:rsidRPr="00C03D12">
        <w:rPr>
          <w:rFonts w:ascii="Trebuchet MS" w:hAnsi="Trebuchet MS"/>
          <w:sz w:val="22"/>
        </w:rPr>
        <w:t>days</w:t>
      </w:r>
      <w:r w:rsidRPr="008B0132">
        <w:rPr>
          <w:rFonts w:ascii="Trebuchet MS" w:hAnsi="Trebuchet MS"/>
          <w:sz w:val="22"/>
        </w:rPr>
        <w:t xml:space="preserve">. </w:t>
      </w:r>
    </w:p>
    <w:p w14:paraId="69DCCF44" w14:textId="77777777" w:rsidR="00866CEF" w:rsidRDefault="00866CEF" w:rsidP="00866CEF">
      <w:pPr>
        <w:rPr>
          <w:rFonts w:ascii="Trebuchet MS" w:hAnsi="Trebuchet MS"/>
          <w:sz w:val="22"/>
        </w:rPr>
      </w:pPr>
      <w:r w:rsidRPr="00A44A50">
        <w:rPr>
          <w:rFonts w:ascii="Trebuchet MS" w:hAnsi="Trebuchet MS"/>
          <w:sz w:val="22"/>
        </w:rPr>
        <w:t>When all areas relating to working in the unit</w:t>
      </w:r>
      <w:r>
        <w:rPr>
          <w:rFonts w:ascii="Trebuchet MS" w:hAnsi="Trebuchet MS"/>
          <w:sz w:val="22"/>
        </w:rPr>
        <w:t xml:space="preserve"> </w:t>
      </w:r>
      <w:r w:rsidRPr="00A44A50">
        <w:rPr>
          <w:rFonts w:ascii="Trebuchet MS" w:hAnsi="Trebuchet MS"/>
          <w:sz w:val="22"/>
        </w:rPr>
        <w:t>have been completed</w:t>
      </w:r>
      <w:r>
        <w:rPr>
          <w:rFonts w:ascii="Trebuchet MS" w:hAnsi="Trebuchet MS"/>
          <w:sz w:val="22"/>
        </w:rPr>
        <w:t>, encourage the l</w:t>
      </w:r>
      <w:r w:rsidRPr="00A44A50">
        <w:rPr>
          <w:rFonts w:ascii="Trebuchet MS" w:hAnsi="Trebuchet MS"/>
          <w:sz w:val="22"/>
        </w:rPr>
        <w:t>eader in training to contact their mentor to make arrangements to complete the discussion parts to the qualification and/or to sign off the final mentor section at the back of the book</w:t>
      </w:r>
      <w:r>
        <w:rPr>
          <w:rFonts w:ascii="Trebuchet MS" w:hAnsi="Trebuchet MS"/>
          <w:sz w:val="22"/>
        </w:rPr>
        <w:t>.</w:t>
      </w:r>
    </w:p>
    <w:p w14:paraId="57084422" w14:textId="77777777" w:rsidR="00866CEF" w:rsidRDefault="00866CEF" w:rsidP="00866CEF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It is the District/ Division Commissioners role to update “Go” and present the Leadership badge and certificate to the new leader.</w:t>
      </w:r>
    </w:p>
    <w:p w14:paraId="732AC3C9" w14:textId="77777777" w:rsidR="00866CEF" w:rsidRPr="003520AD" w:rsidRDefault="00866CEF" w:rsidP="00866CEF">
      <w:pPr>
        <w:jc w:val="both"/>
        <w:rPr>
          <w:rFonts w:ascii="Trebuchet MS" w:hAnsi="Trebuchet MS"/>
          <w:sz w:val="20"/>
          <w:szCs w:val="20"/>
          <w:u w:val="single"/>
        </w:rPr>
      </w:pPr>
    </w:p>
    <w:p w14:paraId="4AA5E463" w14:textId="77777777" w:rsidR="00866CEF" w:rsidRDefault="00866CEF" w:rsidP="00866CEF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Thank you for helping the new leader on their way to </w:t>
      </w:r>
      <w:r>
        <w:rPr>
          <w:rFonts w:ascii="Trebuchet MS" w:hAnsi="Trebuchet MS"/>
          <w:szCs w:val="24"/>
        </w:rPr>
        <w:br/>
        <w:t>completing the Girlguiding Leadership qualification</w:t>
      </w:r>
    </w:p>
    <w:p w14:paraId="5937993B" w14:textId="44D882F8" w:rsidR="00807BBE" w:rsidRDefault="00866CEF" w:rsidP="00866CEF">
      <w:pPr>
        <w:jc w:val="center"/>
      </w:pPr>
      <w:r w:rsidRPr="000D7597">
        <w:rPr>
          <w:rFonts w:ascii="Trebuchet MS" w:hAnsi="Trebuchet MS"/>
          <w:szCs w:val="24"/>
        </w:rPr>
        <w:t xml:space="preserve">Leadership coordinator </w:t>
      </w:r>
      <w:r>
        <w:rPr>
          <w:rFonts w:ascii="Trebuchet MS" w:hAnsi="Trebuchet MS"/>
          <w:szCs w:val="24"/>
        </w:rPr>
        <w:t>Carly Hawkins</w:t>
      </w:r>
      <w:r w:rsidRPr="000D7597">
        <w:rPr>
          <w:rFonts w:ascii="Trebuchet MS" w:hAnsi="Trebuchet MS"/>
          <w:szCs w:val="24"/>
        </w:rPr>
        <w:br/>
      </w:r>
      <w:r w:rsidR="00434953">
        <w:rPr>
          <w:rFonts w:ascii="Trebuchet MS" w:hAnsi="Trebuchet MS"/>
          <w:szCs w:val="24"/>
        </w:rPr>
        <w:t>carly.girlguiding@gmail.com</w:t>
      </w:r>
      <w:bookmarkStart w:id="0" w:name="_GoBack"/>
      <w:bookmarkEnd w:id="0"/>
    </w:p>
    <w:sectPr w:rsidR="00807BB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FFA0D" w14:textId="77777777" w:rsidR="00254D50" w:rsidRDefault="00254D50" w:rsidP="00866CEF">
      <w:pPr>
        <w:spacing w:after="0" w:line="240" w:lineRule="auto"/>
      </w:pPr>
      <w:r>
        <w:separator/>
      </w:r>
    </w:p>
  </w:endnote>
  <w:endnote w:type="continuationSeparator" w:id="0">
    <w:p w14:paraId="17D16642" w14:textId="77777777" w:rsidR="00254D50" w:rsidRDefault="00254D50" w:rsidP="0086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7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4F136" w14:textId="79C06F11" w:rsidR="00866CEF" w:rsidRDefault="00866C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691DC" w14:textId="77777777" w:rsidR="00866CEF" w:rsidRDefault="00866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7360" w14:textId="77777777" w:rsidR="00254D50" w:rsidRDefault="00254D50" w:rsidP="00866CEF">
      <w:pPr>
        <w:spacing w:after="0" w:line="240" w:lineRule="auto"/>
      </w:pPr>
      <w:r>
        <w:separator/>
      </w:r>
    </w:p>
  </w:footnote>
  <w:footnote w:type="continuationSeparator" w:id="0">
    <w:p w14:paraId="68E5087A" w14:textId="77777777" w:rsidR="00254D50" w:rsidRDefault="00254D50" w:rsidP="0086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745"/>
    <w:multiLevelType w:val="hybridMultilevel"/>
    <w:tmpl w:val="952C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F"/>
    <w:rsid w:val="00015CC0"/>
    <w:rsid w:val="0005741E"/>
    <w:rsid w:val="00074CA5"/>
    <w:rsid w:val="000A425B"/>
    <w:rsid w:val="001D6DAA"/>
    <w:rsid w:val="00217E89"/>
    <w:rsid w:val="00254D50"/>
    <w:rsid w:val="00287D31"/>
    <w:rsid w:val="002A5DBD"/>
    <w:rsid w:val="00353ED1"/>
    <w:rsid w:val="003648DF"/>
    <w:rsid w:val="003735AB"/>
    <w:rsid w:val="00396410"/>
    <w:rsid w:val="003B70EA"/>
    <w:rsid w:val="00434953"/>
    <w:rsid w:val="0047681A"/>
    <w:rsid w:val="004860F4"/>
    <w:rsid w:val="00494C8F"/>
    <w:rsid w:val="004E5CF7"/>
    <w:rsid w:val="006D7021"/>
    <w:rsid w:val="007758F8"/>
    <w:rsid w:val="007C42DD"/>
    <w:rsid w:val="00807BBE"/>
    <w:rsid w:val="00866CEF"/>
    <w:rsid w:val="008713BB"/>
    <w:rsid w:val="008D76DF"/>
    <w:rsid w:val="00953EDB"/>
    <w:rsid w:val="00966828"/>
    <w:rsid w:val="00A2692C"/>
    <w:rsid w:val="00AE26D3"/>
    <w:rsid w:val="00B514E8"/>
    <w:rsid w:val="00C74074"/>
    <w:rsid w:val="00D87C80"/>
    <w:rsid w:val="00DF7EA3"/>
    <w:rsid w:val="00E4207B"/>
    <w:rsid w:val="00E628A6"/>
    <w:rsid w:val="00E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83C9"/>
  <w15:chartTrackingRefBased/>
  <w15:docId w15:val="{3C8BBA60-C9AA-4560-8BFC-4DF13A90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6CEF"/>
    <w:pPr>
      <w:spacing w:after="160" w:line="259" w:lineRule="auto"/>
    </w:pPr>
    <w:rPr>
      <w:rFonts w:ascii="Papyrus" w:hAnsi="Papyrus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EF"/>
    <w:rPr>
      <w:rFonts w:ascii="Papyrus" w:hAnsi="Papyrus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EF"/>
    <w:rPr>
      <w:rFonts w:ascii="Papyrus" w:hAnsi="Papyru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hawkins</dc:creator>
  <cp:keywords/>
  <dc:description/>
  <cp:lastModifiedBy>Carly </cp:lastModifiedBy>
  <cp:revision>2</cp:revision>
  <cp:lastPrinted>2016-07-01T14:38:00Z</cp:lastPrinted>
  <dcterms:created xsi:type="dcterms:W3CDTF">2016-09-24T17:55:00Z</dcterms:created>
  <dcterms:modified xsi:type="dcterms:W3CDTF">2016-09-24T17:55:00Z</dcterms:modified>
</cp:coreProperties>
</file>